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33" w:rsidRPr="00C87C13" w:rsidRDefault="00C87C13" w:rsidP="009405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C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OXO PALLADATION</w:t>
      </w:r>
    </w:p>
    <w:p w:rsidR="00940533" w:rsidRPr="00C87C13" w:rsidRDefault="00940533" w:rsidP="0094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87C13">
        <w:rPr>
          <w:rFonts w:ascii="Times New Roman" w:eastAsia="Times New Roman" w:hAnsi="Times New Roman" w:cs="Times New Roman"/>
          <w:b/>
          <w:bCs/>
          <w:sz w:val="24"/>
          <w:szCs w:val="24"/>
        </w:rPr>
        <w:t>Wacker</w:t>
      </w:r>
      <w:proofErr w:type="spellEnd"/>
      <w:r w:rsidRPr="00C87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process</w:t>
      </w:r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or the </w:t>
      </w:r>
      <w:r w:rsidRPr="00C87C13">
        <w:rPr>
          <w:rFonts w:ascii="Times New Roman" w:eastAsia="Times New Roman" w:hAnsi="Times New Roman" w:cs="Times New Roman"/>
          <w:b/>
          <w:bCs/>
          <w:sz w:val="24"/>
          <w:szCs w:val="24"/>
        </w:rPr>
        <w:t>Hoechst-</w:t>
      </w:r>
      <w:proofErr w:type="spellStart"/>
      <w:r w:rsidRPr="00C87C13">
        <w:rPr>
          <w:rFonts w:ascii="Times New Roman" w:eastAsia="Times New Roman" w:hAnsi="Times New Roman" w:cs="Times New Roman"/>
          <w:b/>
          <w:bCs/>
          <w:sz w:val="24"/>
          <w:szCs w:val="24"/>
        </w:rPr>
        <w:t>Wacker</w:t>
      </w:r>
      <w:proofErr w:type="spellEnd"/>
      <w:r w:rsidRPr="00C87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process</w:t>
      </w:r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(named after the chemical companies of the same name) originally referred to the oxidation of </w:t>
      </w:r>
      <w:hyperlink r:id="rId4" w:tooltip="Ethylene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ethylene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5" w:tooltip="Acetaldehyde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acetaldehyde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6" w:tooltip="Oxygen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oxygen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in water in the presence of a </w:t>
      </w:r>
      <w:proofErr w:type="spellStart"/>
      <w:r w:rsidRPr="00C87C13">
        <w:rPr>
          <w:rFonts w:ascii="Times New Roman" w:eastAsia="Times New Roman" w:hAnsi="Times New Roman" w:cs="Times New Roman"/>
          <w:sz w:val="24"/>
          <w:szCs w:val="24"/>
        </w:rPr>
        <w:t>tetrachloropalladate</w:t>
      </w:r>
      <w:proofErr w:type="spellEnd"/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Catalysis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catalyst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8" w:anchor="cite_note-0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[1]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The same basic reaction is currently used to produce </w:t>
      </w:r>
      <w:hyperlink r:id="rId9" w:tooltip="Aldehydes" w:history="1">
        <w:proofErr w:type="spellStart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aldehydes</w:t>
        </w:r>
        <w:proofErr w:type="spellEnd"/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0" w:tooltip="Ketones" w:history="1">
        <w:proofErr w:type="spellStart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ketones</w:t>
        </w:r>
        <w:proofErr w:type="spellEnd"/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from a number of </w:t>
      </w:r>
      <w:hyperlink r:id="rId11" w:tooltip="Alkenes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alkenes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hyperlink r:id="rId12" w:tooltip="Monsanto process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Monsanto process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for producing </w:t>
      </w:r>
      <w:hyperlink r:id="rId13" w:tooltip="Acetic acid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acetic acid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hyperlink r:id="rId14" w:tooltip="Chemical reaction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chemical reaction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, a German invention, was the first </w:t>
      </w:r>
      <w:hyperlink r:id="rId15" w:tooltip="Organometallic" w:history="1">
        <w:proofErr w:type="spellStart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organometallic</w:t>
        </w:r>
        <w:proofErr w:type="spellEnd"/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6" w:tooltip="Organopalladium" w:history="1">
        <w:proofErr w:type="spellStart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organopalladium</w:t>
        </w:r>
        <w:proofErr w:type="spellEnd"/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reaction applied on an industrial scale. The </w:t>
      </w:r>
      <w:proofErr w:type="spellStart"/>
      <w:r w:rsidRPr="00C87C13">
        <w:rPr>
          <w:rFonts w:ascii="Times New Roman" w:eastAsia="Times New Roman" w:hAnsi="Times New Roman" w:cs="Times New Roman"/>
          <w:sz w:val="24"/>
          <w:szCs w:val="24"/>
        </w:rPr>
        <w:t>Wacker</w:t>
      </w:r>
      <w:proofErr w:type="spellEnd"/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process is similar to </w:t>
      </w:r>
      <w:hyperlink r:id="rId17" w:tooltip="Hydroformylation" w:history="1">
        <w:proofErr w:type="spellStart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hydroformylation</w:t>
        </w:r>
        <w:proofErr w:type="spellEnd"/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, which is also an industrial process and also leads to </w:t>
      </w:r>
      <w:hyperlink r:id="rId18" w:tooltip="Aldehyde" w:history="1">
        <w:proofErr w:type="spellStart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aldehyde</w:t>
        </w:r>
        <w:proofErr w:type="spellEnd"/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compounds. The differences are that </w:t>
      </w:r>
      <w:proofErr w:type="spellStart"/>
      <w:r w:rsidRPr="00C87C13">
        <w:rPr>
          <w:rFonts w:ascii="Times New Roman" w:eastAsia="Times New Roman" w:hAnsi="Times New Roman" w:cs="Times New Roman"/>
          <w:sz w:val="24"/>
          <w:szCs w:val="24"/>
        </w:rPr>
        <w:t>hydroformylation</w:t>
      </w:r>
      <w:proofErr w:type="spellEnd"/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promotes chain extension, and uses a </w:t>
      </w:r>
      <w:hyperlink r:id="rId19" w:tooltip="Rhodium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rhodium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-based catalyst system. The </w:t>
      </w:r>
      <w:proofErr w:type="spellStart"/>
      <w:r w:rsidRPr="00C87C13">
        <w:rPr>
          <w:rFonts w:ascii="Times New Roman" w:eastAsia="Times New Roman" w:hAnsi="Times New Roman" w:cs="Times New Roman"/>
          <w:sz w:val="24"/>
          <w:szCs w:val="24"/>
        </w:rPr>
        <w:t>Wacker</w:t>
      </w:r>
      <w:proofErr w:type="spellEnd"/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 process is an example of </w:t>
      </w:r>
      <w:hyperlink r:id="rId20" w:tooltip="Homogeneous catalysis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homogeneous catalysis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. The palladium complex with ethylene is reminiscent of </w:t>
      </w:r>
      <w:hyperlink r:id="rId21" w:tooltip="Zeise's salt" w:history="1">
        <w:proofErr w:type="spellStart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Zeise's</w:t>
        </w:r>
        <w:proofErr w:type="spellEnd"/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salt</w:t>
        </w:r>
      </w:hyperlink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87C13">
        <w:rPr>
          <w:rFonts w:ascii="Times New Roman" w:eastAsia="Times New Roman" w:hAnsi="Times New Roman" w:cs="Times New Roman"/>
          <w:sz w:val="24"/>
          <w:szCs w:val="24"/>
        </w:rPr>
        <w:t>K[</w:t>
      </w:r>
      <w:proofErr w:type="gramEnd"/>
      <w:r w:rsidRPr="00C87C13">
        <w:rPr>
          <w:rFonts w:ascii="Times New Roman" w:eastAsia="Times New Roman" w:hAnsi="Times New Roman" w:cs="Times New Roman"/>
          <w:sz w:val="24"/>
          <w:szCs w:val="24"/>
        </w:rPr>
        <w:t>PtCl</w:t>
      </w:r>
      <w:r w:rsidRPr="00C87C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7C13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C87C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7C1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C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87C13">
        <w:rPr>
          <w:rFonts w:ascii="Times New Roman" w:eastAsia="Times New Roman" w:hAnsi="Times New Roman" w:cs="Times New Roman"/>
          <w:sz w:val="24"/>
          <w:szCs w:val="24"/>
        </w:rPr>
        <w:t xml:space="preserve">)] which is a </w:t>
      </w:r>
      <w:hyperlink r:id="rId22" w:tooltip="Heterogeneous catalysis" w:history="1">
        <w:r w:rsidRPr="00C87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heterogeneous catalyst</w:t>
        </w:r>
      </w:hyperlink>
    </w:p>
    <w:p w:rsidR="00940533" w:rsidRPr="00C87C13" w:rsidRDefault="00940533" w:rsidP="00940533">
      <w:pPr>
        <w:pStyle w:val="Heading2"/>
        <w:rPr>
          <w:color w:val="auto"/>
        </w:rPr>
      </w:pPr>
      <w:r w:rsidRPr="00C87C13">
        <w:rPr>
          <w:rStyle w:val="mw-headline"/>
          <w:color w:val="auto"/>
        </w:rPr>
        <w:t>History</w:t>
      </w:r>
    </w:p>
    <w:p w:rsidR="00940533" w:rsidRPr="00C87C13" w:rsidRDefault="00940533" w:rsidP="00940533">
      <w:pPr>
        <w:pStyle w:val="NormalWeb"/>
      </w:pPr>
      <w:r w:rsidRPr="00C87C13">
        <w:t xml:space="preserve">The development of the chemical process now known as the </w:t>
      </w:r>
      <w:proofErr w:type="spellStart"/>
      <w:r w:rsidRPr="00C87C13">
        <w:t>Wacker</w:t>
      </w:r>
      <w:proofErr w:type="spellEnd"/>
      <w:r w:rsidRPr="00C87C13">
        <w:t xml:space="preserve"> process began in 1956 at </w:t>
      </w:r>
      <w:hyperlink r:id="rId23" w:tooltip="Wacker Chemie" w:history="1">
        <w:proofErr w:type="spellStart"/>
        <w:r w:rsidRPr="00C87C13">
          <w:rPr>
            <w:rStyle w:val="Hyperlink"/>
            <w:rFonts w:eastAsiaTheme="majorEastAsia"/>
            <w:color w:val="auto"/>
          </w:rPr>
          <w:t>Wacker</w:t>
        </w:r>
        <w:proofErr w:type="spellEnd"/>
        <w:r w:rsidRPr="00C87C13">
          <w:rPr>
            <w:rStyle w:val="Hyperlink"/>
            <w:rFonts w:eastAsiaTheme="majorEastAsia"/>
            <w:color w:val="auto"/>
          </w:rPr>
          <w:t xml:space="preserve"> </w:t>
        </w:r>
        <w:proofErr w:type="spellStart"/>
        <w:r w:rsidRPr="00C87C13">
          <w:rPr>
            <w:rStyle w:val="Hyperlink"/>
            <w:rFonts w:eastAsiaTheme="majorEastAsia"/>
            <w:color w:val="auto"/>
          </w:rPr>
          <w:t>Chemie</w:t>
        </w:r>
        <w:proofErr w:type="spellEnd"/>
      </w:hyperlink>
      <w:r w:rsidRPr="00C87C13">
        <w:t>.</w:t>
      </w:r>
      <w:hyperlink r:id="rId24" w:anchor="cite_note-1" w:history="1">
        <w:r w:rsidRPr="00C87C13">
          <w:rPr>
            <w:rStyle w:val="Hyperlink"/>
            <w:rFonts w:eastAsiaTheme="majorEastAsia"/>
            <w:color w:val="auto"/>
            <w:vertAlign w:val="superscript"/>
          </w:rPr>
          <w:t>[2]</w:t>
        </w:r>
      </w:hyperlink>
      <w:r w:rsidRPr="00C87C13">
        <w:t xml:space="preserve"> At the time, many simple aliphatic compounds were produced from </w:t>
      </w:r>
      <w:hyperlink r:id="rId25" w:tooltip="Acetylene" w:history="1">
        <w:r w:rsidRPr="00C87C13">
          <w:rPr>
            <w:rStyle w:val="Hyperlink"/>
            <w:rFonts w:eastAsiaTheme="majorEastAsia"/>
            <w:color w:val="auto"/>
          </w:rPr>
          <w:t>acetylene</w:t>
        </w:r>
      </w:hyperlink>
      <w:r w:rsidRPr="00C87C13">
        <w:t xml:space="preserve"> (as </w:t>
      </w:r>
      <w:hyperlink r:id="rId26" w:tooltip="Calcium carbide" w:history="1">
        <w:r w:rsidRPr="00C87C13">
          <w:rPr>
            <w:rStyle w:val="Hyperlink"/>
            <w:rFonts w:eastAsiaTheme="majorEastAsia"/>
            <w:color w:val="auto"/>
          </w:rPr>
          <w:t>calcium carbide</w:t>
        </w:r>
      </w:hyperlink>
      <w:r w:rsidRPr="00C87C13">
        <w:t xml:space="preserve">) but the construction of a new oil refinery in </w:t>
      </w:r>
      <w:hyperlink r:id="rId27" w:tooltip="Cologne" w:history="1">
        <w:r w:rsidRPr="00C87C13">
          <w:rPr>
            <w:rStyle w:val="Hyperlink"/>
            <w:rFonts w:eastAsiaTheme="majorEastAsia"/>
            <w:color w:val="auto"/>
          </w:rPr>
          <w:t>Cologne</w:t>
        </w:r>
      </w:hyperlink>
      <w:r w:rsidRPr="00C87C13">
        <w:t xml:space="preserve"> by </w:t>
      </w:r>
      <w:hyperlink r:id="rId28" w:tooltip="Esso" w:history="1">
        <w:proofErr w:type="spellStart"/>
        <w:r w:rsidRPr="00C87C13">
          <w:rPr>
            <w:rStyle w:val="Hyperlink"/>
            <w:rFonts w:eastAsiaTheme="majorEastAsia"/>
            <w:color w:val="auto"/>
          </w:rPr>
          <w:t>Esso</w:t>
        </w:r>
        <w:proofErr w:type="spellEnd"/>
      </w:hyperlink>
      <w:r w:rsidRPr="00C87C13">
        <w:t xml:space="preserve"> close to a </w:t>
      </w:r>
      <w:proofErr w:type="spellStart"/>
      <w:r w:rsidRPr="00C87C13">
        <w:t>Wacker</w:t>
      </w:r>
      <w:proofErr w:type="spellEnd"/>
      <w:r w:rsidRPr="00C87C13">
        <w:t xml:space="preserve"> site, combined with the realization that </w:t>
      </w:r>
      <w:hyperlink r:id="rId29" w:tooltip="Ethylene" w:history="1">
        <w:r w:rsidRPr="00C87C13">
          <w:rPr>
            <w:rStyle w:val="Hyperlink"/>
            <w:rFonts w:eastAsiaTheme="majorEastAsia"/>
            <w:color w:val="auto"/>
          </w:rPr>
          <w:t>ethylene</w:t>
        </w:r>
      </w:hyperlink>
      <w:r w:rsidRPr="00C87C13">
        <w:t xml:space="preserve"> would be a cheaper raw-material prompted </w:t>
      </w:r>
      <w:proofErr w:type="spellStart"/>
      <w:r w:rsidRPr="00C87C13">
        <w:t>Wacker</w:t>
      </w:r>
      <w:proofErr w:type="spellEnd"/>
      <w:r w:rsidRPr="00C87C13">
        <w:t xml:space="preserve"> to investigate its potential uses. As part of the ensuing research effort, a reaction of ethylene and oxygen over </w:t>
      </w:r>
      <w:hyperlink r:id="rId30" w:tooltip="Palladium on carbon" w:history="1">
        <w:r w:rsidRPr="00C87C13">
          <w:rPr>
            <w:rStyle w:val="Hyperlink"/>
            <w:rFonts w:eastAsiaTheme="majorEastAsia"/>
            <w:color w:val="auto"/>
          </w:rPr>
          <w:t>palladium on carbon</w:t>
        </w:r>
      </w:hyperlink>
      <w:r w:rsidRPr="00C87C13">
        <w:t xml:space="preserve"> in a quest for </w:t>
      </w:r>
      <w:hyperlink r:id="rId31" w:tooltip="Ethylene oxide" w:history="1">
        <w:r w:rsidRPr="00C87C13">
          <w:rPr>
            <w:rStyle w:val="Hyperlink"/>
            <w:rFonts w:eastAsiaTheme="majorEastAsia"/>
            <w:color w:val="auto"/>
          </w:rPr>
          <w:t>ethylene oxide</w:t>
        </w:r>
      </w:hyperlink>
      <w:r w:rsidRPr="00C87C13">
        <w:t xml:space="preserve"> unexpectedly gave evidence for the formation of acetaldehyde (simply based on smell). More research into this ethylene to acetaldehyde conversion resulted in 1957 in a gas-phase reaction patent using a heterogeneous catalyst.</w:t>
      </w:r>
      <w:hyperlink r:id="rId32" w:anchor="cite_note-2" w:history="1">
        <w:r w:rsidRPr="00C87C13">
          <w:rPr>
            <w:rStyle w:val="Hyperlink"/>
            <w:rFonts w:eastAsiaTheme="majorEastAsia"/>
            <w:color w:val="auto"/>
            <w:vertAlign w:val="superscript"/>
          </w:rPr>
          <w:t>[3]</w:t>
        </w:r>
      </w:hyperlink>
      <w:r w:rsidRPr="00C87C13">
        <w:t xml:space="preserve"> In the meanwhile </w:t>
      </w:r>
      <w:hyperlink r:id="rId33" w:tooltip="Hoechst AG" w:history="1">
        <w:r w:rsidRPr="00C87C13">
          <w:rPr>
            <w:rStyle w:val="Hyperlink"/>
            <w:rFonts w:eastAsiaTheme="majorEastAsia"/>
            <w:color w:val="auto"/>
          </w:rPr>
          <w:t>Hoechst AG</w:t>
        </w:r>
      </w:hyperlink>
      <w:r w:rsidRPr="00C87C13">
        <w:t xml:space="preserve"> joined the race and after a patent filing forced </w:t>
      </w:r>
      <w:proofErr w:type="spellStart"/>
      <w:r w:rsidRPr="00C87C13">
        <w:t>Wacker</w:t>
      </w:r>
      <w:proofErr w:type="spellEnd"/>
      <w:r w:rsidRPr="00C87C13">
        <w:t xml:space="preserve"> into a partnership called </w:t>
      </w:r>
      <w:proofErr w:type="spellStart"/>
      <w:r w:rsidRPr="00C87C13">
        <w:rPr>
          <w:b/>
          <w:bCs/>
        </w:rPr>
        <w:t>Aldehyd</w:t>
      </w:r>
      <w:proofErr w:type="spellEnd"/>
      <w:r w:rsidRPr="00C87C13">
        <w:rPr>
          <w:b/>
          <w:bCs/>
        </w:rPr>
        <w:t xml:space="preserve"> GmbH</w:t>
      </w:r>
      <w:r w:rsidRPr="00C87C13">
        <w:t xml:space="preserve">. The heterogeneous process ultimately failed due to catalyst inactivation and was replaced by the water-based homogeneous system for which a pilot plant was operationally in 1958. Problems with the aggressive catalyst solution were solved by adopting </w:t>
      </w:r>
      <w:hyperlink r:id="rId34" w:tooltip="Titanium" w:history="1">
        <w:r w:rsidRPr="00C87C13">
          <w:rPr>
            <w:rStyle w:val="Hyperlink"/>
            <w:rFonts w:eastAsiaTheme="majorEastAsia"/>
            <w:color w:val="auto"/>
          </w:rPr>
          <w:t>titanium</w:t>
        </w:r>
      </w:hyperlink>
      <w:r w:rsidRPr="00C87C13">
        <w:t xml:space="preserve"> (newly available for industrial use) as construction material for reactors and pumps. Production plants went into operation in 1960.</w:t>
      </w:r>
    </w:p>
    <w:p w:rsidR="00940533" w:rsidRPr="00C87C13" w:rsidRDefault="00940533" w:rsidP="00940533">
      <w:pPr>
        <w:pStyle w:val="Heading2"/>
        <w:rPr>
          <w:color w:val="auto"/>
        </w:rPr>
      </w:pPr>
      <w:r w:rsidRPr="00C87C13">
        <w:rPr>
          <w:rStyle w:val="mw-headline"/>
          <w:color w:val="auto"/>
        </w:rPr>
        <w:t>Reaction mechanism</w:t>
      </w:r>
    </w:p>
    <w:p w:rsidR="00940533" w:rsidRPr="00C87C13" w:rsidRDefault="00940533" w:rsidP="00940533">
      <w:pPr>
        <w:pStyle w:val="NormalWeb"/>
      </w:pPr>
      <w:r w:rsidRPr="00C87C13">
        <w:t xml:space="preserve">The </w:t>
      </w:r>
      <w:hyperlink r:id="rId35" w:tooltip="Reaction mechanism" w:history="1">
        <w:r w:rsidRPr="00C87C13">
          <w:rPr>
            <w:rStyle w:val="Hyperlink"/>
            <w:rFonts w:eastAsiaTheme="majorEastAsia"/>
            <w:color w:val="auto"/>
          </w:rPr>
          <w:t>reaction mechanism</w:t>
        </w:r>
      </w:hyperlink>
      <w:r w:rsidRPr="00C87C13">
        <w:t xml:space="preserve"> for the industrial </w:t>
      </w:r>
      <w:proofErr w:type="spellStart"/>
      <w:r w:rsidRPr="00C87C13">
        <w:t>Wacker</w:t>
      </w:r>
      <w:proofErr w:type="spellEnd"/>
      <w:r w:rsidRPr="00C87C13">
        <w:t xml:space="preserve"> process (olefin oxidation via </w:t>
      </w:r>
      <w:proofErr w:type="gramStart"/>
      <w:r w:rsidRPr="00C87C13">
        <w:t>palladium(</w:t>
      </w:r>
      <w:proofErr w:type="gramEnd"/>
      <w:r w:rsidRPr="00C87C13">
        <w:t>II) chloride) has received significant attention for several decades, and parts of it are still a contentious subject. A modern formulation is described below:</w:t>
      </w:r>
    </w:p>
    <w:p w:rsidR="00940533" w:rsidRPr="00C87C13" w:rsidRDefault="00940533" w:rsidP="00940533">
      <w:r w:rsidRPr="00C87C13">
        <w:rPr>
          <w:noProof/>
        </w:rPr>
        <w:lastRenderedPageBreak/>
        <w:drawing>
          <wp:inline distT="0" distB="0" distL="0" distR="0">
            <wp:extent cx="5591810" cy="3488690"/>
            <wp:effectExtent l="19050" t="0" r="8890" b="0"/>
            <wp:docPr id="1" name="Picture 1" descr="WackerMechWiki3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kerMechWiki3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48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33" w:rsidRPr="00C87C13" w:rsidRDefault="00940533" w:rsidP="00940533">
      <w:pPr>
        <w:pStyle w:val="NormalWeb"/>
      </w:pPr>
      <w:r w:rsidRPr="00C87C13">
        <w:t xml:space="preserve">The </w:t>
      </w:r>
      <w:hyperlink r:id="rId38" w:tooltip="Catalytic cycle" w:history="1">
        <w:r w:rsidRPr="00C87C13">
          <w:rPr>
            <w:rStyle w:val="Hyperlink"/>
            <w:rFonts w:eastAsiaTheme="majorEastAsia"/>
            <w:color w:val="auto"/>
          </w:rPr>
          <w:t>catalytic cycle</w:t>
        </w:r>
      </w:hyperlink>
      <w:r w:rsidRPr="00C87C13">
        <w:t xml:space="preserve"> can also be described as follows:</w:t>
      </w:r>
    </w:p>
    <w:p w:rsidR="00940533" w:rsidRPr="00C87C13" w:rsidRDefault="00940533" w:rsidP="00940533">
      <w:pPr>
        <w:ind w:left="720"/>
      </w:pPr>
      <w:r w:rsidRPr="00C87C13">
        <w:t>[PdCl</w:t>
      </w:r>
      <w:r w:rsidRPr="00C87C13">
        <w:rPr>
          <w:vertAlign w:val="subscript"/>
        </w:rPr>
        <w:t>4</w:t>
      </w:r>
      <w:r w:rsidRPr="00C87C13">
        <w:t>]</w:t>
      </w:r>
      <w:r w:rsidRPr="00C87C13">
        <w:rPr>
          <w:vertAlign w:val="superscript"/>
        </w:rPr>
        <w:t>2 −</w:t>
      </w:r>
      <w:r w:rsidRPr="00C87C13">
        <w:t xml:space="preserve"> + C</w:t>
      </w:r>
      <w:r w:rsidRPr="00C87C13">
        <w:rPr>
          <w:vertAlign w:val="subscript"/>
        </w:rPr>
        <w:t>2</w:t>
      </w:r>
      <w:r w:rsidRPr="00C87C13">
        <w:t>H</w:t>
      </w:r>
      <w:r w:rsidRPr="00C87C13">
        <w:rPr>
          <w:vertAlign w:val="subscript"/>
        </w:rPr>
        <w:t>4</w:t>
      </w:r>
      <w:r w:rsidRPr="00C87C13">
        <w:t xml:space="preserve"> + H</w:t>
      </w:r>
      <w:r w:rsidRPr="00C87C13">
        <w:rPr>
          <w:vertAlign w:val="subscript"/>
        </w:rPr>
        <w:t>2</w:t>
      </w:r>
      <w:r w:rsidRPr="00C87C13">
        <w:t>O → CH</w:t>
      </w:r>
      <w:r w:rsidRPr="00C87C13">
        <w:rPr>
          <w:vertAlign w:val="subscript"/>
        </w:rPr>
        <w:t>3</w:t>
      </w:r>
      <w:r w:rsidRPr="00C87C13">
        <w:t xml:space="preserve">CHO + Pd + 2 </w:t>
      </w:r>
      <w:proofErr w:type="spellStart"/>
      <w:r w:rsidRPr="00C87C13">
        <w:t>HCl</w:t>
      </w:r>
      <w:proofErr w:type="spellEnd"/>
      <w:r w:rsidRPr="00C87C13">
        <w:t xml:space="preserve"> + 2 </w:t>
      </w:r>
      <w:proofErr w:type="spellStart"/>
      <w:r w:rsidRPr="00C87C13">
        <w:t>Cl</w:t>
      </w:r>
      <w:proofErr w:type="spellEnd"/>
      <w:r w:rsidRPr="00C87C13">
        <w:rPr>
          <w:vertAlign w:val="superscript"/>
        </w:rPr>
        <w:t>−</w:t>
      </w:r>
    </w:p>
    <w:p w:rsidR="00940533" w:rsidRPr="00C87C13" w:rsidRDefault="00940533" w:rsidP="00940533">
      <w:pPr>
        <w:ind w:left="720"/>
      </w:pPr>
      <w:r w:rsidRPr="00C87C13">
        <w:t>Pd + 2 CuCl</w:t>
      </w:r>
      <w:r w:rsidRPr="00C87C13">
        <w:rPr>
          <w:vertAlign w:val="subscript"/>
        </w:rPr>
        <w:t>2</w:t>
      </w:r>
      <w:r w:rsidRPr="00C87C13">
        <w:t xml:space="preserve"> + 2 </w:t>
      </w:r>
      <w:proofErr w:type="spellStart"/>
      <w:r w:rsidRPr="00C87C13">
        <w:t>Cl</w:t>
      </w:r>
      <w:proofErr w:type="spellEnd"/>
      <w:r w:rsidRPr="00C87C13">
        <w:t xml:space="preserve"> </w:t>
      </w:r>
      <w:r w:rsidRPr="00C87C13">
        <w:rPr>
          <w:vertAlign w:val="superscript"/>
        </w:rPr>
        <w:t>−</w:t>
      </w:r>
      <w:r w:rsidRPr="00C87C13">
        <w:t xml:space="preserve"> → [PdCl</w:t>
      </w:r>
      <w:r w:rsidRPr="00C87C13">
        <w:rPr>
          <w:vertAlign w:val="subscript"/>
        </w:rPr>
        <w:t>4</w:t>
      </w:r>
      <w:r w:rsidRPr="00C87C13">
        <w:t>]</w:t>
      </w:r>
      <w:r w:rsidRPr="00C87C13">
        <w:rPr>
          <w:vertAlign w:val="superscript"/>
        </w:rPr>
        <w:t>2−</w:t>
      </w:r>
      <w:r w:rsidRPr="00C87C13">
        <w:t xml:space="preserve"> + 2 </w:t>
      </w:r>
      <w:proofErr w:type="spellStart"/>
      <w:r w:rsidRPr="00C87C13">
        <w:t>CuCl</w:t>
      </w:r>
      <w:proofErr w:type="spellEnd"/>
    </w:p>
    <w:p w:rsidR="00940533" w:rsidRPr="00C87C13" w:rsidRDefault="00940533" w:rsidP="00940533">
      <w:pPr>
        <w:ind w:left="720"/>
      </w:pPr>
      <w:r w:rsidRPr="00C87C13">
        <w:t xml:space="preserve">2 </w:t>
      </w:r>
      <w:proofErr w:type="spellStart"/>
      <w:r w:rsidRPr="00C87C13">
        <w:t>CuCl</w:t>
      </w:r>
      <w:proofErr w:type="spellEnd"/>
      <w:r w:rsidRPr="00C87C13">
        <w:t xml:space="preserve"> + ½ O</w:t>
      </w:r>
      <w:r w:rsidRPr="00C87C13">
        <w:rPr>
          <w:vertAlign w:val="subscript"/>
        </w:rPr>
        <w:t>2</w:t>
      </w:r>
      <w:r w:rsidRPr="00C87C13">
        <w:t xml:space="preserve"> + 2 </w:t>
      </w:r>
      <w:proofErr w:type="spellStart"/>
      <w:r w:rsidRPr="00C87C13">
        <w:t>HCl</w:t>
      </w:r>
      <w:proofErr w:type="spellEnd"/>
      <w:r w:rsidRPr="00C87C13">
        <w:t xml:space="preserve"> → 2 CuCl</w:t>
      </w:r>
      <w:r w:rsidRPr="00C87C13">
        <w:rPr>
          <w:vertAlign w:val="subscript"/>
        </w:rPr>
        <w:t>2</w:t>
      </w:r>
      <w:r w:rsidRPr="00C87C13">
        <w:t xml:space="preserve"> + H</w:t>
      </w:r>
      <w:r w:rsidRPr="00C87C13">
        <w:rPr>
          <w:vertAlign w:val="subscript"/>
        </w:rPr>
        <w:t>2</w:t>
      </w:r>
      <w:r w:rsidRPr="00C87C13">
        <w:t>O</w:t>
      </w:r>
    </w:p>
    <w:p w:rsidR="00940533" w:rsidRPr="00C87C13" w:rsidRDefault="00940533" w:rsidP="00940533">
      <w:pPr>
        <w:pStyle w:val="NormalWeb"/>
      </w:pPr>
      <w:r w:rsidRPr="00C87C13">
        <w:t xml:space="preserve">Note that all catalysts are regenerated and only the </w:t>
      </w:r>
      <w:proofErr w:type="spellStart"/>
      <w:r w:rsidRPr="00C87C13">
        <w:t>alkene</w:t>
      </w:r>
      <w:proofErr w:type="spellEnd"/>
      <w:r w:rsidRPr="00C87C13">
        <w:t xml:space="preserve"> and oxygen are consumed. Without </w:t>
      </w:r>
      <w:hyperlink r:id="rId39" w:tooltip="Copper(II) chloride" w:history="1">
        <w:r w:rsidRPr="00C87C13">
          <w:rPr>
            <w:rStyle w:val="Hyperlink"/>
            <w:rFonts w:eastAsiaTheme="majorEastAsia"/>
            <w:color w:val="auto"/>
          </w:rPr>
          <w:t>copper(II) chloride</w:t>
        </w:r>
      </w:hyperlink>
      <w:r w:rsidRPr="00C87C13">
        <w:t xml:space="preserve"> as an </w:t>
      </w:r>
      <w:hyperlink r:id="rId40" w:tooltip="Oxidizing agent" w:history="1">
        <w:r w:rsidRPr="00C87C13">
          <w:rPr>
            <w:rStyle w:val="Hyperlink"/>
            <w:rFonts w:eastAsiaTheme="majorEastAsia"/>
            <w:color w:val="auto"/>
          </w:rPr>
          <w:t>oxidizing agent</w:t>
        </w:r>
      </w:hyperlink>
      <w:r w:rsidRPr="00C87C13">
        <w:t xml:space="preserve"> Pd(0) metal (resulting from </w:t>
      </w:r>
      <w:hyperlink r:id="rId41" w:tooltip="Reductive elimination" w:history="1">
        <w:r w:rsidRPr="00C87C13">
          <w:rPr>
            <w:rStyle w:val="Hyperlink"/>
            <w:rFonts w:eastAsiaTheme="majorEastAsia"/>
            <w:color w:val="auto"/>
          </w:rPr>
          <w:t>reductive elimination</w:t>
        </w:r>
      </w:hyperlink>
      <w:r w:rsidRPr="00C87C13">
        <w:t xml:space="preserve"> of Pd(II) in the final step) would precipitate out and the reaction would come to a halt (the </w:t>
      </w:r>
      <w:proofErr w:type="spellStart"/>
      <w:r w:rsidRPr="00C87C13">
        <w:t>stoichiometric</w:t>
      </w:r>
      <w:proofErr w:type="spellEnd"/>
      <w:r w:rsidRPr="00C87C13">
        <w:t xml:space="preserve"> reaction without catalyst regeneration was discovered in 1894). Air, pure oxygen, or a number of other oxidizers can then </w:t>
      </w:r>
      <w:proofErr w:type="spellStart"/>
      <w:r w:rsidRPr="00C87C13">
        <w:t>oxidise</w:t>
      </w:r>
      <w:proofErr w:type="spellEnd"/>
      <w:r w:rsidRPr="00C87C13">
        <w:t xml:space="preserve"> the resultant </w:t>
      </w:r>
      <w:hyperlink r:id="rId42" w:tooltip="Copper(I) chloride" w:history="1">
        <w:proofErr w:type="spellStart"/>
        <w:r w:rsidRPr="00C87C13">
          <w:rPr>
            <w:rStyle w:val="Hyperlink"/>
            <w:rFonts w:eastAsiaTheme="majorEastAsia"/>
            <w:color w:val="auto"/>
          </w:rPr>
          <w:t>CuCl</w:t>
        </w:r>
        <w:proofErr w:type="spellEnd"/>
      </w:hyperlink>
      <w:r w:rsidRPr="00C87C13">
        <w:t xml:space="preserve"> back to CuCl</w:t>
      </w:r>
      <w:r w:rsidRPr="00C87C13">
        <w:rPr>
          <w:vertAlign w:val="subscript"/>
        </w:rPr>
        <w:t>2</w:t>
      </w:r>
      <w:r w:rsidRPr="00C87C13">
        <w:t>, allowing the cycle to repeat.</w:t>
      </w:r>
    </w:p>
    <w:p w:rsidR="00940533" w:rsidRPr="00C87C13" w:rsidRDefault="00940533" w:rsidP="00940533">
      <w:pPr>
        <w:pStyle w:val="NormalWeb"/>
      </w:pPr>
      <w:r w:rsidRPr="00C87C13">
        <w:t xml:space="preserve">The initial </w:t>
      </w:r>
      <w:proofErr w:type="spellStart"/>
      <w:r w:rsidRPr="00C87C13">
        <w:t>stoichiometric</w:t>
      </w:r>
      <w:proofErr w:type="spellEnd"/>
      <w:r w:rsidRPr="00C87C13">
        <w:t xml:space="preserve"> reaction was first reported by </w:t>
      </w:r>
      <w:proofErr w:type="gramStart"/>
      <w:r w:rsidRPr="00C87C13">
        <w:t>Phillips</w:t>
      </w:r>
      <w:proofErr w:type="gramEnd"/>
      <w:hyperlink r:id="rId43" w:anchor="cite_note-3" w:history="1">
        <w:r w:rsidRPr="00C87C13">
          <w:rPr>
            <w:rStyle w:val="Hyperlink"/>
            <w:rFonts w:eastAsiaTheme="majorEastAsia"/>
            <w:color w:val="auto"/>
            <w:vertAlign w:val="superscript"/>
          </w:rPr>
          <w:t>[4]</w:t>
        </w:r>
      </w:hyperlink>
      <w:hyperlink r:id="rId44" w:anchor="cite_note-4" w:history="1">
        <w:r w:rsidRPr="00C87C13">
          <w:rPr>
            <w:rStyle w:val="Hyperlink"/>
            <w:rFonts w:eastAsiaTheme="majorEastAsia"/>
            <w:color w:val="auto"/>
            <w:vertAlign w:val="superscript"/>
          </w:rPr>
          <w:t>[5]</w:t>
        </w:r>
      </w:hyperlink>
      <w:r w:rsidRPr="00C87C13">
        <w:t xml:space="preserve"> and the </w:t>
      </w:r>
      <w:proofErr w:type="spellStart"/>
      <w:r w:rsidRPr="00C87C13">
        <w:t>Wacker</w:t>
      </w:r>
      <w:proofErr w:type="spellEnd"/>
      <w:r w:rsidRPr="00C87C13">
        <w:t xml:space="preserve"> reaction was first reported by </w:t>
      </w:r>
      <w:proofErr w:type="spellStart"/>
      <w:r w:rsidRPr="00C87C13">
        <w:t>Smidt</w:t>
      </w:r>
      <w:proofErr w:type="spellEnd"/>
      <w:r w:rsidRPr="00C87C13">
        <w:t xml:space="preserve"> et al.</w:t>
      </w:r>
    </w:p>
    <w:p w:rsidR="00D95C10" w:rsidRPr="00C87C13" w:rsidRDefault="00D95C10"/>
    <w:sectPr w:rsidR="00D95C10" w:rsidRPr="00C87C13" w:rsidSect="005E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940533"/>
    <w:rsid w:val="005E2A73"/>
    <w:rsid w:val="00940533"/>
    <w:rsid w:val="00AC213D"/>
    <w:rsid w:val="00C87C13"/>
    <w:rsid w:val="00D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3"/>
  </w:style>
  <w:style w:type="paragraph" w:styleId="Heading1">
    <w:name w:val="heading 1"/>
    <w:basedOn w:val="Normal"/>
    <w:link w:val="Heading1Char"/>
    <w:uiPriority w:val="9"/>
    <w:qFormat/>
    <w:rsid w:val="00940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05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940533"/>
  </w:style>
  <w:style w:type="paragraph" w:styleId="BalloonText">
    <w:name w:val="Balloon Text"/>
    <w:basedOn w:val="Normal"/>
    <w:link w:val="BalloonTextChar"/>
    <w:uiPriority w:val="99"/>
    <w:semiHidden/>
    <w:unhideWhenUsed/>
    <w:rsid w:val="0094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acker_process" TargetMode="External"/><Relationship Id="rId13" Type="http://schemas.openxmlformats.org/officeDocument/2006/relationships/hyperlink" Target="http://en.wikipedia.org/wiki/Acetic_acid" TargetMode="External"/><Relationship Id="rId18" Type="http://schemas.openxmlformats.org/officeDocument/2006/relationships/hyperlink" Target="http://en.wikipedia.org/wiki/Aldehyde" TargetMode="External"/><Relationship Id="rId26" Type="http://schemas.openxmlformats.org/officeDocument/2006/relationships/hyperlink" Target="http://en.wikipedia.org/wiki/Calcium_carbide" TargetMode="External"/><Relationship Id="rId39" Type="http://schemas.openxmlformats.org/officeDocument/2006/relationships/hyperlink" Target="http://en.wikipedia.org/wiki/Copper%28II%29_chlori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Zeise%27s_salt" TargetMode="External"/><Relationship Id="rId34" Type="http://schemas.openxmlformats.org/officeDocument/2006/relationships/hyperlink" Target="http://en.wikipedia.org/wiki/Titanium" TargetMode="External"/><Relationship Id="rId42" Type="http://schemas.openxmlformats.org/officeDocument/2006/relationships/hyperlink" Target="http://en.wikipedia.org/wiki/Copper%28I%29_chloride" TargetMode="External"/><Relationship Id="rId7" Type="http://schemas.openxmlformats.org/officeDocument/2006/relationships/hyperlink" Target="http://en.wikipedia.org/wiki/Catalysis" TargetMode="External"/><Relationship Id="rId12" Type="http://schemas.openxmlformats.org/officeDocument/2006/relationships/hyperlink" Target="http://en.wikipedia.org/wiki/Monsanto_process" TargetMode="External"/><Relationship Id="rId17" Type="http://schemas.openxmlformats.org/officeDocument/2006/relationships/hyperlink" Target="http://en.wikipedia.org/wiki/Hydroformylation" TargetMode="External"/><Relationship Id="rId25" Type="http://schemas.openxmlformats.org/officeDocument/2006/relationships/hyperlink" Target="http://en.wikipedia.org/wiki/Acetylene" TargetMode="External"/><Relationship Id="rId33" Type="http://schemas.openxmlformats.org/officeDocument/2006/relationships/hyperlink" Target="http://en.wikipedia.org/wiki/Hoechst_AG" TargetMode="External"/><Relationship Id="rId38" Type="http://schemas.openxmlformats.org/officeDocument/2006/relationships/hyperlink" Target="http://en.wikipedia.org/wiki/Catalytic_cycl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Organopalladium" TargetMode="External"/><Relationship Id="rId20" Type="http://schemas.openxmlformats.org/officeDocument/2006/relationships/hyperlink" Target="http://en.wikipedia.org/wiki/Homogeneous_catalysis" TargetMode="External"/><Relationship Id="rId29" Type="http://schemas.openxmlformats.org/officeDocument/2006/relationships/hyperlink" Target="http://en.wikipedia.org/wiki/Ethylene" TargetMode="External"/><Relationship Id="rId41" Type="http://schemas.openxmlformats.org/officeDocument/2006/relationships/hyperlink" Target="http://en.wikipedia.org/wiki/Reductive_elimin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Oxygen" TargetMode="External"/><Relationship Id="rId11" Type="http://schemas.openxmlformats.org/officeDocument/2006/relationships/hyperlink" Target="http://en.wikipedia.org/wiki/Alkenes" TargetMode="External"/><Relationship Id="rId24" Type="http://schemas.openxmlformats.org/officeDocument/2006/relationships/hyperlink" Target="http://en.wikipedia.org/wiki/Wacker_process" TargetMode="External"/><Relationship Id="rId32" Type="http://schemas.openxmlformats.org/officeDocument/2006/relationships/hyperlink" Target="http://en.wikipedia.org/wiki/Wacker_process" TargetMode="External"/><Relationship Id="rId37" Type="http://schemas.openxmlformats.org/officeDocument/2006/relationships/image" Target="media/image1.gif"/><Relationship Id="rId40" Type="http://schemas.openxmlformats.org/officeDocument/2006/relationships/hyperlink" Target="http://en.wikipedia.org/wiki/Oxidizing_agen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n.wikipedia.org/wiki/Acetaldehyde" TargetMode="External"/><Relationship Id="rId15" Type="http://schemas.openxmlformats.org/officeDocument/2006/relationships/hyperlink" Target="http://en.wikipedia.org/wiki/Organometallic" TargetMode="External"/><Relationship Id="rId23" Type="http://schemas.openxmlformats.org/officeDocument/2006/relationships/hyperlink" Target="http://en.wikipedia.org/wiki/Wacker_Chemie" TargetMode="External"/><Relationship Id="rId28" Type="http://schemas.openxmlformats.org/officeDocument/2006/relationships/hyperlink" Target="http://en.wikipedia.org/wiki/Esso" TargetMode="External"/><Relationship Id="rId36" Type="http://schemas.openxmlformats.org/officeDocument/2006/relationships/hyperlink" Target="http://en.wikipedia.org/wiki/File:WackerMechWiki3.gif" TargetMode="External"/><Relationship Id="rId10" Type="http://schemas.openxmlformats.org/officeDocument/2006/relationships/hyperlink" Target="http://en.wikipedia.org/wiki/Ketones" TargetMode="External"/><Relationship Id="rId19" Type="http://schemas.openxmlformats.org/officeDocument/2006/relationships/hyperlink" Target="http://en.wikipedia.org/wiki/Rhodium" TargetMode="External"/><Relationship Id="rId31" Type="http://schemas.openxmlformats.org/officeDocument/2006/relationships/hyperlink" Target="http://en.wikipedia.org/wiki/Ethylene_oxide" TargetMode="External"/><Relationship Id="rId44" Type="http://schemas.openxmlformats.org/officeDocument/2006/relationships/hyperlink" Target="http://en.wikipedia.org/wiki/Wacker_process" TargetMode="External"/><Relationship Id="rId4" Type="http://schemas.openxmlformats.org/officeDocument/2006/relationships/hyperlink" Target="http://en.wikipedia.org/wiki/Ethylene" TargetMode="External"/><Relationship Id="rId9" Type="http://schemas.openxmlformats.org/officeDocument/2006/relationships/hyperlink" Target="http://en.wikipedia.org/wiki/Aldehydes" TargetMode="External"/><Relationship Id="rId14" Type="http://schemas.openxmlformats.org/officeDocument/2006/relationships/hyperlink" Target="http://en.wikipedia.org/wiki/Chemical_reaction" TargetMode="External"/><Relationship Id="rId22" Type="http://schemas.openxmlformats.org/officeDocument/2006/relationships/hyperlink" Target="http://en.wikipedia.org/wiki/Heterogeneous_catalysis" TargetMode="External"/><Relationship Id="rId27" Type="http://schemas.openxmlformats.org/officeDocument/2006/relationships/hyperlink" Target="http://en.wikipedia.org/wiki/Cologne" TargetMode="External"/><Relationship Id="rId30" Type="http://schemas.openxmlformats.org/officeDocument/2006/relationships/hyperlink" Target="http://en.wikipedia.org/wiki/Palladium_on_carbon" TargetMode="External"/><Relationship Id="rId35" Type="http://schemas.openxmlformats.org/officeDocument/2006/relationships/hyperlink" Target="http://en.wikipedia.org/wiki/Reaction_mechanism" TargetMode="External"/><Relationship Id="rId43" Type="http://schemas.openxmlformats.org/officeDocument/2006/relationships/hyperlink" Target="http://en.wikipedia.org/wiki/Wacker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2012-04-17T16:14:00Z</dcterms:created>
  <dcterms:modified xsi:type="dcterms:W3CDTF">2012-04-20T16:59:00Z</dcterms:modified>
</cp:coreProperties>
</file>